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28" w:rsidRPr="00FA1028" w:rsidRDefault="00FA1028" w:rsidP="00FA1028">
      <w:pPr>
        <w:spacing w:after="0" w:line="240" w:lineRule="auto"/>
        <w:jc w:val="center"/>
        <w:rPr>
          <w:rFonts w:ascii="Arial" w:hAnsi="Arial" w:cs="Arial"/>
          <w:b/>
          <w:sz w:val="28"/>
          <w:szCs w:val="28"/>
        </w:rPr>
      </w:pPr>
      <w:r w:rsidRPr="00FA1028">
        <w:rPr>
          <w:rFonts w:ascii="Arial" w:hAnsi="Arial" w:cs="Arial"/>
          <w:b/>
          <w:sz w:val="28"/>
          <w:szCs w:val="28"/>
        </w:rPr>
        <w:t>DESIGN ANALYSIS OF IMPRESSED CURRENT CATHODIC PROTECTION (ICCP) FOR FUEL DISTRIBUTION PIPELINE</w:t>
      </w:r>
      <w:r w:rsidR="00E230ED">
        <w:rPr>
          <w:rFonts w:ascii="Arial" w:hAnsi="Arial" w:cs="Arial"/>
          <w:b/>
          <w:sz w:val="28"/>
          <w:szCs w:val="28"/>
        </w:rPr>
        <w:t xml:space="preserve"> </w:t>
      </w:r>
      <w:r w:rsidRPr="00FA1028">
        <w:rPr>
          <w:rFonts w:ascii="Arial" w:hAnsi="Arial" w:cs="Arial"/>
          <w:b/>
          <w:sz w:val="28"/>
          <w:szCs w:val="28"/>
        </w:rPr>
        <w:t>SYSTEM</w:t>
      </w:r>
      <w:r w:rsidR="00E230ED">
        <w:rPr>
          <w:rFonts w:ascii="Arial" w:hAnsi="Arial" w:cs="Arial"/>
          <w:b/>
          <w:sz w:val="28"/>
          <w:szCs w:val="28"/>
        </w:rPr>
        <w:t xml:space="preserve"> </w:t>
      </w:r>
      <w:r w:rsidRPr="00FA1028">
        <w:rPr>
          <w:rFonts w:ascii="Arial" w:hAnsi="Arial" w:cs="Arial"/>
          <w:b/>
          <w:sz w:val="28"/>
          <w:szCs w:val="28"/>
        </w:rPr>
        <w:t>AT EASTERN FLEET COMMAND NAVAL BASE</w:t>
      </w:r>
    </w:p>
    <w:p w:rsidR="00FA1028" w:rsidRDefault="00FA1028" w:rsidP="00FA1028">
      <w:pPr>
        <w:spacing w:after="0" w:line="240" w:lineRule="auto"/>
        <w:rPr>
          <w:rFonts w:ascii="Times New Roman" w:hAnsi="Times New Roman" w:cs="Times New Roman"/>
          <w:sz w:val="24"/>
          <w:szCs w:val="24"/>
        </w:rPr>
      </w:pPr>
    </w:p>
    <w:p w:rsidR="00FA1028" w:rsidRPr="00177898" w:rsidRDefault="00FA1028" w:rsidP="00FA1028">
      <w:pPr>
        <w:spacing w:after="0" w:line="240" w:lineRule="auto"/>
        <w:jc w:val="center"/>
        <w:rPr>
          <w:rFonts w:ascii="Arial" w:hAnsi="Arial" w:cs="Arial"/>
          <w:bCs/>
          <w:vertAlign w:val="superscript"/>
        </w:rPr>
      </w:pPr>
      <w:r w:rsidRPr="00177898">
        <w:rPr>
          <w:rFonts w:ascii="Arial" w:hAnsi="Arial" w:cs="Arial"/>
          <w:bCs/>
        </w:rPr>
        <w:t>First A. Author</w:t>
      </w:r>
      <w:r w:rsidRPr="00177898">
        <w:rPr>
          <w:rFonts w:ascii="Arial" w:hAnsi="Arial" w:cs="Arial"/>
          <w:bCs/>
          <w:vertAlign w:val="superscript"/>
        </w:rPr>
        <w:t>1</w:t>
      </w:r>
      <w:r w:rsidRPr="00177898">
        <w:rPr>
          <w:rFonts w:ascii="Arial" w:hAnsi="Arial" w:cs="Arial"/>
          <w:bCs/>
        </w:rPr>
        <w:t>, Second B. Author</w:t>
      </w:r>
      <w:r w:rsidRPr="00177898">
        <w:rPr>
          <w:rFonts w:ascii="Arial" w:hAnsi="Arial" w:cs="Arial"/>
          <w:bCs/>
          <w:vertAlign w:val="superscript"/>
        </w:rPr>
        <w:t>2</w:t>
      </w:r>
      <w:r w:rsidRPr="00177898">
        <w:rPr>
          <w:rFonts w:ascii="Arial" w:hAnsi="Arial" w:cs="Arial"/>
          <w:bCs/>
        </w:rPr>
        <w:t>, Third C. Author</w:t>
      </w:r>
      <w:r w:rsidRPr="00177898">
        <w:rPr>
          <w:rFonts w:ascii="Arial" w:hAnsi="Arial" w:cs="Arial"/>
          <w:bCs/>
          <w:vertAlign w:val="superscript"/>
        </w:rPr>
        <w:t>3</w:t>
      </w:r>
    </w:p>
    <w:p w:rsidR="00FA1028" w:rsidRPr="00177898" w:rsidRDefault="00FA1028" w:rsidP="00FA1028">
      <w:pPr>
        <w:spacing w:after="0" w:line="240" w:lineRule="auto"/>
        <w:jc w:val="center"/>
        <w:rPr>
          <w:rFonts w:ascii="Times New Roman" w:hAnsi="Times New Roman" w:cs="Times New Roman"/>
        </w:rPr>
      </w:pPr>
    </w:p>
    <w:p w:rsidR="00FA1028" w:rsidRPr="00177898" w:rsidRDefault="00FA1028" w:rsidP="00FA1028">
      <w:pPr>
        <w:spacing w:after="0" w:line="240" w:lineRule="auto"/>
        <w:jc w:val="center"/>
        <w:rPr>
          <w:rFonts w:ascii="Arial" w:hAnsi="Arial" w:cs="Arial"/>
          <w:i/>
        </w:rPr>
      </w:pPr>
      <w:r w:rsidRPr="00177898">
        <w:rPr>
          <w:rFonts w:ascii="Arial" w:hAnsi="Arial" w:cs="Arial"/>
          <w:i/>
          <w:vertAlign w:val="superscript"/>
        </w:rPr>
        <w:t xml:space="preserve"> 1 </w:t>
      </w:r>
      <w:r w:rsidRPr="00177898">
        <w:rPr>
          <w:rFonts w:ascii="Arial" w:hAnsi="Arial" w:cs="Arial"/>
          <w:i/>
        </w:rPr>
        <w:t>(affiliation) Indonesian Naval Technology College,</w:t>
      </w:r>
    </w:p>
    <w:p w:rsidR="00FA1028" w:rsidRPr="00177898" w:rsidRDefault="00FA1028" w:rsidP="00FA1028">
      <w:pPr>
        <w:spacing w:after="0" w:line="240" w:lineRule="auto"/>
        <w:jc w:val="center"/>
        <w:rPr>
          <w:rFonts w:ascii="Arial" w:hAnsi="Arial" w:cs="Arial"/>
          <w:i/>
        </w:rPr>
      </w:pPr>
      <w:r w:rsidRPr="00177898">
        <w:rPr>
          <w:rFonts w:ascii="Arial" w:hAnsi="Arial" w:cs="Arial"/>
          <w:i/>
        </w:rPr>
        <w:t>Bumimoro-Morokrembangan, Surabaya 60187, Indonesia</w:t>
      </w:r>
    </w:p>
    <w:p w:rsidR="00612D5F" w:rsidRPr="00177898" w:rsidRDefault="00612D5F">
      <w:pPr>
        <w:rPr>
          <w:rFonts w:ascii="Arial" w:hAnsi="Arial" w:cs="Arial"/>
        </w:rPr>
      </w:pPr>
    </w:p>
    <w:p w:rsidR="00FA1028" w:rsidRPr="00177898" w:rsidRDefault="00FA1028" w:rsidP="00FA1028">
      <w:pPr>
        <w:spacing w:after="0" w:line="240" w:lineRule="auto"/>
        <w:rPr>
          <w:rFonts w:ascii="Arial" w:hAnsi="Arial" w:cs="Arial"/>
          <w:b/>
          <w:sz w:val="20"/>
          <w:szCs w:val="20"/>
        </w:rPr>
      </w:pPr>
      <w:r w:rsidRPr="00177898">
        <w:rPr>
          <w:rFonts w:ascii="Arial" w:hAnsi="Arial" w:cs="Arial"/>
          <w:b/>
          <w:sz w:val="20"/>
          <w:szCs w:val="20"/>
        </w:rPr>
        <w:t>ABSTRACT</w:t>
      </w:r>
    </w:p>
    <w:p w:rsidR="00FA1028" w:rsidRPr="00177898" w:rsidRDefault="00FA1028" w:rsidP="00FA1028">
      <w:pPr>
        <w:ind w:right="-46"/>
        <w:jc w:val="both"/>
        <w:rPr>
          <w:rFonts w:ascii="Arial" w:hAnsi="Arial" w:cs="Arial"/>
          <w:b/>
          <w:i/>
          <w:sz w:val="20"/>
          <w:szCs w:val="20"/>
        </w:rPr>
      </w:pPr>
      <w:r w:rsidRPr="00177898">
        <w:rPr>
          <w:rFonts w:ascii="Arial" w:hAnsi="Arial" w:cs="Arial"/>
          <w:i/>
          <w:sz w:val="20"/>
          <w:szCs w:val="20"/>
        </w:rPr>
        <w:t xml:space="preserve">This template represents the basic guidelines and desired layout final manuscript. Abstract should not contain any equations, references, or footnotes. </w:t>
      </w:r>
      <w:r w:rsidR="00D07A4C" w:rsidRPr="00177898">
        <w:rPr>
          <w:rFonts w:ascii="Arial" w:eastAsia="Times New Roman" w:hAnsi="Arial" w:cs="Arial"/>
          <w:i/>
          <w:color w:val="000000"/>
          <w:sz w:val="20"/>
          <w:szCs w:val="20"/>
          <w:lang w:eastAsia="id-ID"/>
        </w:rPr>
        <w:t xml:space="preserve">Abstract is a concise summary of the whole paper and should briefly states the objective, approach and gives the summary of results and conclusions drawn. </w:t>
      </w:r>
      <w:r w:rsidRPr="00177898">
        <w:rPr>
          <w:rFonts w:ascii="Arial" w:hAnsi="Arial" w:cs="Arial"/>
          <w:i/>
          <w:sz w:val="20"/>
          <w:szCs w:val="20"/>
        </w:rPr>
        <w:t xml:space="preserve">This article plays the role of a template as well as the guidelines for prospective authors who will have to prepare the final manuscript accepted for publication by STTAL Postgraduate International Conference. </w:t>
      </w:r>
      <w:r w:rsidRPr="00177898">
        <w:rPr>
          <w:rFonts w:ascii="Arial" w:hAnsi="Arial" w:cs="Arial"/>
          <w:b/>
          <w:bCs/>
          <w:i/>
          <w:iCs/>
          <w:color w:val="000000"/>
          <w:sz w:val="20"/>
          <w:szCs w:val="20"/>
        </w:rPr>
        <w:t>Copyright © 2017 STTAL. - All rights reserved.</w:t>
      </w:r>
    </w:p>
    <w:p w:rsidR="00D07A4C" w:rsidRPr="00177898" w:rsidRDefault="00FA1028" w:rsidP="00D07A4C">
      <w:pPr>
        <w:shd w:val="clear" w:color="auto" w:fill="FFFFFF"/>
        <w:spacing w:after="0" w:line="486" w:lineRule="atLeast"/>
        <w:textAlignment w:val="baseline"/>
        <w:rPr>
          <w:rFonts w:ascii="Arial" w:eastAsia="Times New Roman" w:hAnsi="Arial" w:cs="Arial"/>
          <w:color w:val="000000"/>
          <w:sz w:val="20"/>
          <w:szCs w:val="20"/>
          <w:lang w:eastAsia="id-ID"/>
        </w:rPr>
      </w:pPr>
      <w:r w:rsidRPr="00177898">
        <w:rPr>
          <w:rFonts w:ascii="Arial" w:hAnsi="Arial" w:cs="Arial"/>
          <w:b/>
          <w:i/>
          <w:iCs/>
          <w:sz w:val="20"/>
          <w:szCs w:val="20"/>
        </w:rPr>
        <w:t>Keywords</w:t>
      </w:r>
      <w:r w:rsidRPr="00177898">
        <w:rPr>
          <w:rFonts w:ascii="Arial" w:hAnsi="Arial" w:cs="Arial"/>
          <w:b/>
          <w:iCs/>
          <w:sz w:val="20"/>
          <w:szCs w:val="20"/>
        </w:rPr>
        <w:t>:</w:t>
      </w:r>
      <w:r w:rsidRPr="00177898">
        <w:rPr>
          <w:rFonts w:ascii="Arial" w:hAnsi="Arial" w:cs="Arial"/>
          <w:sz w:val="20"/>
          <w:szCs w:val="20"/>
        </w:rPr>
        <w:t xml:space="preserve"> </w:t>
      </w:r>
      <w:r w:rsidR="00D07A4C" w:rsidRPr="00177898">
        <w:rPr>
          <w:rFonts w:ascii="Arial" w:eastAsia="Times New Roman" w:hAnsi="Arial" w:cs="Arial"/>
          <w:color w:val="000000"/>
          <w:sz w:val="20"/>
          <w:szCs w:val="20"/>
          <w:lang w:eastAsia="id-ID"/>
        </w:rPr>
        <w:t>A list of 3-6 key words must be given under the abstract section.</w:t>
      </w:r>
    </w:p>
    <w:p w:rsidR="00FA1028" w:rsidRPr="00177898" w:rsidRDefault="00FA1028" w:rsidP="00D07A4C">
      <w:pPr>
        <w:spacing w:after="0" w:line="240" w:lineRule="auto"/>
        <w:rPr>
          <w:rFonts w:ascii="Arial" w:hAnsi="Arial" w:cs="Arial"/>
          <w:sz w:val="20"/>
          <w:szCs w:val="20"/>
        </w:rPr>
      </w:pPr>
    </w:p>
    <w:p w:rsidR="00FA1028" w:rsidRPr="00177898" w:rsidRDefault="00FA1028" w:rsidP="00FA1028">
      <w:pPr>
        <w:pStyle w:val="ListParagraph"/>
        <w:numPr>
          <w:ilvl w:val="0"/>
          <w:numId w:val="1"/>
        </w:numPr>
        <w:spacing w:after="0" w:line="240" w:lineRule="auto"/>
        <w:ind w:left="567" w:hanging="567"/>
        <w:contextualSpacing w:val="0"/>
        <w:jc w:val="both"/>
        <w:rPr>
          <w:rFonts w:ascii="Arial" w:hAnsi="Arial" w:cs="Arial"/>
          <w:b/>
          <w:sz w:val="20"/>
          <w:szCs w:val="20"/>
        </w:rPr>
      </w:pPr>
      <w:r w:rsidRPr="00177898">
        <w:rPr>
          <w:rFonts w:ascii="Arial" w:hAnsi="Arial" w:cs="Arial"/>
          <w:b/>
          <w:sz w:val="20"/>
          <w:szCs w:val="20"/>
        </w:rPr>
        <w:t>INTRODUCTION.</w:t>
      </w:r>
    </w:p>
    <w:p w:rsidR="00D07A4C" w:rsidRPr="00177898" w:rsidRDefault="00D07A4C" w:rsidP="00880577">
      <w:pPr>
        <w:pStyle w:val="ListParagraph"/>
        <w:ind w:left="567"/>
        <w:jc w:val="both"/>
        <w:rPr>
          <w:rFonts w:ascii="Arial" w:hAnsi="Arial" w:cs="Arial"/>
          <w:sz w:val="20"/>
          <w:szCs w:val="20"/>
        </w:rPr>
      </w:pPr>
      <w:r w:rsidRPr="00177898">
        <w:rPr>
          <w:rFonts w:ascii="Arial" w:hAnsi="Arial" w:cs="Arial"/>
          <w:sz w:val="20"/>
          <w:szCs w:val="20"/>
        </w:rPr>
        <w:t>(State the objectives of the work and provide an adequate background, avoiding a detailed literature survey or a summary of the results).</w:t>
      </w:r>
      <w:r w:rsidR="00C679F3" w:rsidRPr="00177898">
        <w:rPr>
          <w:rFonts w:ascii="Arial" w:hAnsi="Arial" w:cs="Arial"/>
          <w:sz w:val="20"/>
          <w:szCs w:val="20"/>
        </w:rPr>
        <w:t xml:space="preserve"> </w:t>
      </w:r>
      <w:r w:rsidR="00C679F3" w:rsidRPr="00177898">
        <w:rPr>
          <w:rFonts w:ascii="Arial" w:hAnsi="Arial" w:cs="Arial"/>
          <w:b/>
          <w:sz w:val="20"/>
          <w:szCs w:val="20"/>
        </w:rPr>
        <w:t>Citation in Harvard style</w:t>
      </w:r>
      <w:r w:rsidR="00880577">
        <w:rPr>
          <w:rFonts w:ascii="Arial" w:hAnsi="Arial" w:cs="Arial"/>
          <w:b/>
          <w:sz w:val="20"/>
          <w:szCs w:val="20"/>
        </w:rPr>
        <w:t xml:space="preserve">. </w:t>
      </w:r>
      <w:sdt>
        <w:sdtPr>
          <w:rPr>
            <w:rFonts w:ascii="Arial" w:hAnsi="Arial" w:cs="Arial"/>
            <w:sz w:val="20"/>
            <w:szCs w:val="20"/>
          </w:rPr>
          <w:id w:val="3378202"/>
          <w:citation/>
        </w:sdtPr>
        <w:sdtContent>
          <w:r w:rsidRPr="00177898">
            <w:rPr>
              <w:rFonts w:ascii="Arial" w:hAnsi="Arial" w:cs="Arial"/>
              <w:sz w:val="20"/>
              <w:szCs w:val="20"/>
            </w:rPr>
            <w:fldChar w:fldCharType="begin"/>
          </w:r>
          <w:r w:rsidRPr="00177898">
            <w:rPr>
              <w:rFonts w:ascii="Arial" w:hAnsi="Arial" w:cs="Arial"/>
              <w:sz w:val="20"/>
              <w:szCs w:val="20"/>
            </w:rPr>
            <w:instrText xml:space="preserve"> CITATION Ali14 \l 1057 </w:instrText>
          </w:r>
          <w:r w:rsidRPr="00177898">
            <w:rPr>
              <w:rFonts w:ascii="Arial" w:hAnsi="Arial" w:cs="Arial"/>
              <w:sz w:val="20"/>
              <w:szCs w:val="20"/>
            </w:rPr>
            <w:fldChar w:fldCharType="separate"/>
          </w:r>
          <w:r w:rsidRPr="00177898">
            <w:rPr>
              <w:rFonts w:ascii="Arial" w:hAnsi="Arial" w:cs="Arial"/>
              <w:noProof/>
              <w:sz w:val="20"/>
              <w:szCs w:val="20"/>
            </w:rPr>
            <w:t>(Nejad, Niroomand and Kuzgunkaya, 2014)</w:t>
          </w:r>
          <w:r w:rsidRPr="00177898">
            <w:rPr>
              <w:rFonts w:ascii="Arial" w:hAnsi="Arial" w:cs="Arial"/>
              <w:sz w:val="20"/>
              <w:szCs w:val="20"/>
            </w:rPr>
            <w:fldChar w:fldCharType="end"/>
          </w:r>
        </w:sdtContent>
      </w:sdt>
      <w:r w:rsidRPr="00177898">
        <w:rPr>
          <w:rFonts w:ascii="Arial" w:hAnsi="Arial" w:cs="Arial"/>
          <w:sz w:val="20"/>
          <w:szCs w:val="20"/>
        </w:rPr>
        <w:t>.</w:t>
      </w:r>
      <w:r w:rsidRPr="00177898">
        <w:rPr>
          <w:rFonts w:ascii="Arial" w:hAnsi="Arial" w:cs="Arial"/>
          <w:color w:val="000000" w:themeColor="text1"/>
          <w:sz w:val="20"/>
          <w:szCs w:val="20"/>
        </w:rPr>
        <w:t xml:space="preserve">Introduction text - Introduction text </w:t>
      </w:r>
      <w:sdt>
        <w:sdtPr>
          <w:rPr>
            <w:rFonts w:ascii="Arial" w:hAnsi="Arial" w:cs="Arial"/>
            <w:sz w:val="20"/>
            <w:szCs w:val="20"/>
          </w:rPr>
          <w:id w:val="4471691"/>
          <w:citation/>
        </w:sdtPr>
        <w:sdtContent>
          <w:r w:rsidRPr="00177898">
            <w:rPr>
              <w:rFonts w:ascii="Arial" w:hAnsi="Arial" w:cs="Arial"/>
              <w:sz w:val="20"/>
              <w:szCs w:val="20"/>
            </w:rPr>
            <w:fldChar w:fldCharType="begin"/>
          </w:r>
          <w:r w:rsidRPr="00177898">
            <w:rPr>
              <w:rFonts w:ascii="Arial" w:hAnsi="Arial" w:cs="Arial"/>
              <w:sz w:val="20"/>
              <w:szCs w:val="20"/>
            </w:rPr>
            <w:instrText xml:space="preserve"> CITATION AnM12 \l 1057 </w:instrText>
          </w:r>
          <w:r w:rsidRPr="00177898">
            <w:rPr>
              <w:rFonts w:ascii="Arial" w:hAnsi="Arial" w:cs="Arial"/>
              <w:sz w:val="20"/>
              <w:szCs w:val="20"/>
            </w:rPr>
            <w:fldChar w:fldCharType="separate"/>
          </w:r>
          <w:r w:rsidRPr="00177898">
            <w:rPr>
              <w:rFonts w:ascii="Arial" w:hAnsi="Arial" w:cs="Arial"/>
              <w:noProof/>
              <w:sz w:val="20"/>
              <w:szCs w:val="20"/>
            </w:rPr>
            <w:t>(Molenaers et al., 2012)</w:t>
          </w:r>
          <w:r w:rsidRPr="00177898">
            <w:rPr>
              <w:rFonts w:ascii="Arial" w:hAnsi="Arial" w:cs="Arial"/>
              <w:sz w:val="20"/>
              <w:szCs w:val="20"/>
            </w:rPr>
            <w:fldChar w:fldCharType="end"/>
          </w:r>
        </w:sdtContent>
      </w:sdt>
      <w:r w:rsidRPr="00177898">
        <w:rPr>
          <w:rFonts w:ascii="Arial" w:hAnsi="Arial" w:cs="Arial"/>
          <w:sz w:val="20"/>
          <w:szCs w:val="20"/>
        </w:rPr>
        <w:t xml:space="preserve">. </w:t>
      </w:r>
      <w:r w:rsidRPr="00177898">
        <w:rPr>
          <w:rFonts w:ascii="Arial" w:hAnsi="Arial" w:cs="Arial"/>
          <w:color w:val="000000" w:themeColor="text1"/>
          <w:sz w:val="20"/>
          <w:szCs w:val="20"/>
        </w:rPr>
        <w:t xml:space="preserve">Introduction text - Introduction text - Introduction text -  (Bruker, 2005) Introduction text - Introduction text </w:t>
      </w:r>
      <w:sdt>
        <w:sdtPr>
          <w:rPr>
            <w:rFonts w:ascii="Arial" w:hAnsi="Arial" w:cs="Arial"/>
            <w:sz w:val="20"/>
            <w:szCs w:val="20"/>
          </w:rPr>
          <w:id w:val="4471698"/>
          <w:citation/>
        </w:sdtPr>
        <w:sdtContent>
          <w:r w:rsidRPr="00177898">
            <w:rPr>
              <w:rFonts w:ascii="Arial" w:hAnsi="Arial" w:cs="Arial"/>
              <w:sz w:val="20"/>
              <w:szCs w:val="20"/>
            </w:rPr>
            <w:fldChar w:fldCharType="begin"/>
          </w:r>
          <w:r w:rsidRPr="00177898">
            <w:rPr>
              <w:rFonts w:ascii="Arial" w:hAnsi="Arial" w:cs="Arial"/>
              <w:sz w:val="20"/>
              <w:szCs w:val="20"/>
            </w:rPr>
            <w:instrText xml:space="preserve"> CITATION Arq15 \l 1057 </w:instrText>
          </w:r>
          <w:r w:rsidRPr="00177898">
            <w:rPr>
              <w:rFonts w:ascii="Arial" w:hAnsi="Arial" w:cs="Arial"/>
              <w:sz w:val="20"/>
              <w:szCs w:val="20"/>
            </w:rPr>
            <w:fldChar w:fldCharType="separate"/>
          </w:r>
          <w:r w:rsidRPr="00177898">
            <w:rPr>
              <w:rFonts w:ascii="Arial" w:hAnsi="Arial" w:cs="Arial"/>
              <w:noProof/>
              <w:sz w:val="20"/>
              <w:szCs w:val="20"/>
            </w:rPr>
            <w:t>(Mateen and Chatterjee, 2015)</w:t>
          </w:r>
          <w:r w:rsidRPr="00177898">
            <w:rPr>
              <w:rFonts w:ascii="Arial" w:hAnsi="Arial" w:cs="Arial"/>
              <w:sz w:val="20"/>
              <w:szCs w:val="20"/>
            </w:rPr>
            <w:fldChar w:fldCharType="end"/>
          </w:r>
        </w:sdtContent>
      </w:sdt>
    </w:p>
    <w:p w:rsidR="00FA1028" w:rsidRPr="00177898" w:rsidRDefault="00FA1028" w:rsidP="00D07A4C">
      <w:pPr>
        <w:pStyle w:val="ListParagraph"/>
        <w:numPr>
          <w:ilvl w:val="0"/>
          <w:numId w:val="1"/>
        </w:numPr>
        <w:autoSpaceDE w:val="0"/>
        <w:autoSpaceDN w:val="0"/>
        <w:adjustRightInd w:val="0"/>
        <w:ind w:left="567" w:hanging="567"/>
        <w:jc w:val="both"/>
        <w:rPr>
          <w:rFonts w:ascii="Arial" w:hAnsi="Arial" w:cs="Arial"/>
          <w:b/>
          <w:sz w:val="20"/>
          <w:szCs w:val="20"/>
        </w:rPr>
      </w:pPr>
      <w:r w:rsidRPr="00177898">
        <w:rPr>
          <w:rFonts w:ascii="Arial" w:hAnsi="Arial" w:cs="Arial"/>
          <w:b/>
          <w:sz w:val="20"/>
          <w:szCs w:val="20"/>
        </w:rPr>
        <w:t>MATERIALS/METHODOLOGY</w:t>
      </w:r>
      <w:r w:rsidR="00D07A4C" w:rsidRPr="00177898">
        <w:rPr>
          <w:rFonts w:ascii="Arial" w:hAnsi="Arial" w:cs="Arial"/>
          <w:b/>
          <w:sz w:val="20"/>
          <w:szCs w:val="20"/>
        </w:rPr>
        <w:t xml:space="preserve"> ;EXPERIMENTAL PROCEDURE</w:t>
      </w:r>
      <w:r w:rsidRPr="00177898">
        <w:rPr>
          <w:rFonts w:ascii="Arial" w:hAnsi="Arial" w:cs="Arial"/>
          <w:b/>
          <w:sz w:val="20"/>
          <w:szCs w:val="20"/>
        </w:rPr>
        <w:t>.</w:t>
      </w:r>
    </w:p>
    <w:p w:rsidR="003D7057" w:rsidRPr="00177898" w:rsidRDefault="003D7057" w:rsidP="003D7057">
      <w:pPr>
        <w:pStyle w:val="ListParagraph"/>
        <w:widowControl w:val="0"/>
        <w:autoSpaceDE w:val="0"/>
        <w:autoSpaceDN w:val="0"/>
        <w:adjustRightInd w:val="0"/>
        <w:ind w:left="567"/>
        <w:jc w:val="both"/>
        <w:rPr>
          <w:rFonts w:ascii="Arial" w:hAnsi="Arial" w:cs="Arial"/>
          <w:sz w:val="20"/>
          <w:szCs w:val="20"/>
        </w:rPr>
      </w:pPr>
      <w:r w:rsidRPr="00177898">
        <w:rPr>
          <w:rFonts w:ascii="Arial" w:hAnsi="Arial" w:cs="Arial"/>
          <w:b/>
          <w:bCs/>
          <w:sz w:val="20"/>
          <w:szCs w:val="20"/>
        </w:rPr>
        <w:t xml:space="preserve">2.1.  Size of datasets </w:t>
      </w:r>
    </w:p>
    <w:p w:rsidR="003D7057" w:rsidRPr="00177898" w:rsidRDefault="003D7057" w:rsidP="003D7057">
      <w:pPr>
        <w:pStyle w:val="ListParagraph"/>
        <w:widowControl w:val="0"/>
        <w:autoSpaceDE w:val="0"/>
        <w:autoSpaceDN w:val="0"/>
        <w:adjustRightInd w:val="0"/>
        <w:ind w:left="567"/>
        <w:jc w:val="both"/>
        <w:rPr>
          <w:rFonts w:ascii="Arial" w:hAnsi="Arial" w:cs="Arial"/>
          <w:sz w:val="20"/>
          <w:szCs w:val="20"/>
        </w:rPr>
      </w:pPr>
      <w:r w:rsidRPr="00177898">
        <w:rPr>
          <w:rFonts w:ascii="Arial" w:hAnsi="Arial" w:cs="Arial"/>
          <w:color w:val="808080"/>
          <w:sz w:val="20"/>
          <w:szCs w:val="20"/>
        </w:rPr>
        <w:t>methodology text - methodology text - methodology text - methodology text –</w:t>
      </w:r>
    </w:p>
    <w:p w:rsidR="003D7057" w:rsidRPr="00177898" w:rsidRDefault="003D7057" w:rsidP="003D7057">
      <w:pPr>
        <w:pStyle w:val="ListParagraph"/>
        <w:widowControl w:val="0"/>
        <w:autoSpaceDE w:val="0"/>
        <w:autoSpaceDN w:val="0"/>
        <w:adjustRightInd w:val="0"/>
        <w:ind w:left="567"/>
        <w:jc w:val="both"/>
        <w:rPr>
          <w:rFonts w:ascii="Arial" w:hAnsi="Arial" w:cs="Arial"/>
          <w:b/>
          <w:bCs/>
          <w:sz w:val="20"/>
          <w:szCs w:val="20"/>
        </w:rPr>
      </w:pPr>
      <w:r w:rsidRPr="00177898">
        <w:rPr>
          <w:rFonts w:ascii="Arial" w:hAnsi="Arial" w:cs="Arial"/>
          <w:b/>
          <w:bCs/>
          <w:sz w:val="20"/>
          <w:szCs w:val="20"/>
        </w:rPr>
        <w:t xml:space="preserve">2.2.  ORF in nucleotide sequences </w:t>
      </w:r>
    </w:p>
    <w:p w:rsidR="003D7057" w:rsidRPr="00177898" w:rsidRDefault="003D7057" w:rsidP="003D7057">
      <w:pPr>
        <w:pStyle w:val="ListParagraph"/>
        <w:widowControl w:val="0"/>
        <w:autoSpaceDE w:val="0"/>
        <w:autoSpaceDN w:val="0"/>
        <w:adjustRightInd w:val="0"/>
        <w:ind w:left="567"/>
        <w:jc w:val="both"/>
        <w:rPr>
          <w:rFonts w:ascii="Arial" w:hAnsi="Arial" w:cs="Arial"/>
          <w:sz w:val="20"/>
          <w:szCs w:val="20"/>
        </w:rPr>
      </w:pPr>
      <w:r w:rsidRPr="00177898">
        <w:rPr>
          <w:rFonts w:ascii="Arial" w:hAnsi="Arial" w:cs="Arial"/>
          <w:color w:val="808080"/>
          <w:sz w:val="20"/>
          <w:szCs w:val="20"/>
        </w:rPr>
        <w:t xml:space="preserve">Methodology text - methodology text - methodology text - methodology text methodology text - methodology text - methodology text - methodology text –- </w:t>
      </w:r>
    </w:p>
    <w:p w:rsidR="00FA1028" w:rsidRDefault="00FA1028" w:rsidP="00FA1028">
      <w:pPr>
        <w:pStyle w:val="ListParagraph"/>
        <w:numPr>
          <w:ilvl w:val="0"/>
          <w:numId w:val="1"/>
        </w:numPr>
        <w:spacing w:after="0" w:line="240" w:lineRule="auto"/>
        <w:ind w:left="567" w:hanging="567"/>
        <w:contextualSpacing w:val="0"/>
        <w:jc w:val="both"/>
        <w:rPr>
          <w:rFonts w:ascii="Arial" w:hAnsi="Arial" w:cs="Arial"/>
          <w:b/>
          <w:sz w:val="20"/>
          <w:szCs w:val="20"/>
        </w:rPr>
      </w:pPr>
      <w:r w:rsidRPr="00177898">
        <w:rPr>
          <w:rFonts w:ascii="Arial" w:hAnsi="Arial" w:cs="Arial"/>
          <w:b/>
          <w:sz w:val="20"/>
          <w:szCs w:val="20"/>
        </w:rPr>
        <w:t>RESULT AND DISCUSSION.</w:t>
      </w:r>
    </w:p>
    <w:p w:rsidR="001B0F2F" w:rsidRPr="001B0F2F" w:rsidRDefault="001B0F2F" w:rsidP="001B0F2F">
      <w:pPr>
        <w:pStyle w:val="ListParagraph"/>
        <w:spacing w:after="0" w:line="240" w:lineRule="auto"/>
        <w:ind w:left="567"/>
        <w:contextualSpacing w:val="0"/>
        <w:jc w:val="both"/>
        <w:rPr>
          <w:rFonts w:ascii="Arial" w:hAnsi="Arial" w:cs="Arial"/>
          <w:sz w:val="20"/>
          <w:szCs w:val="20"/>
          <w:shd w:val="clear" w:color="auto" w:fill="FFFFFF"/>
        </w:rPr>
      </w:pPr>
      <w:r w:rsidRPr="001B0F2F">
        <w:rPr>
          <w:rFonts w:ascii="Arial" w:hAnsi="Arial" w:cs="Arial"/>
          <w:sz w:val="20"/>
          <w:szCs w:val="20"/>
          <w:shd w:val="clear" w:color="auto" w:fill="FFFFFF"/>
        </w:rPr>
        <w:t>Results should be clear and concise. </w:t>
      </w:r>
    </w:p>
    <w:p w:rsidR="001B0F2F" w:rsidRPr="001B0F2F" w:rsidRDefault="001B0F2F" w:rsidP="001B0F2F">
      <w:pPr>
        <w:pStyle w:val="ListParagraph"/>
        <w:spacing w:after="0" w:line="240" w:lineRule="auto"/>
        <w:ind w:left="567"/>
        <w:contextualSpacing w:val="0"/>
        <w:jc w:val="both"/>
        <w:rPr>
          <w:rFonts w:ascii="Arial" w:hAnsi="Arial" w:cs="Arial"/>
          <w:b/>
          <w:sz w:val="20"/>
          <w:szCs w:val="20"/>
        </w:rPr>
      </w:pPr>
      <w:r w:rsidRPr="001B0F2F">
        <w:rPr>
          <w:rFonts w:ascii="Arial" w:hAnsi="Arial" w:cs="Arial"/>
          <w:sz w:val="20"/>
          <w:szCs w:val="20"/>
          <w:shd w:val="clear" w:color="auto" w:fill="FFFFFF"/>
        </w:rPr>
        <w:t>Discussion must explore the significance of the results of the work, often in the concluding paragraph, not repeat them. Avoid extensive citations and discussion of published literature. A combined Results and Discussion section is often appropriate. </w:t>
      </w:r>
    </w:p>
    <w:p w:rsidR="00FA1028" w:rsidRPr="001B0F2F" w:rsidRDefault="00FA1028" w:rsidP="00FA1028">
      <w:pPr>
        <w:pStyle w:val="ListParagraph"/>
        <w:numPr>
          <w:ilvl w:val="0"/>
          <w:numId w:val="1"/>
        </w:numPr>
        <w:spacing w:after="0" w:line="240" w:lineRule="auto"/>
        <w:ind w:left="567" w:hanging="567"/>
        <w:contextualSpacing w:val="0"/>
        <w:jc w:val="both"/>
        <w:rPr>
          <w:rFonts w:ascii="Arial" w:hAnsi="Arial" w:cs="Arial"/>
          <w:b/>
          <w:sz w:val="20"/>
          <w:szCs w:val="20"/>
        </w:rPr>
      </w:pPr>
      <w:r w:rsidRPr="001B0F2F">
        <w:rPr>
          <w:rFonts w:ascii="Arial" w:hAnsi="Arial" w:cs="Arial"/>
          <w:b/>
          <w:sz w:val="20"/>
          <w:szCs w:val="20"/>
        </w:rPr>
        <w:t>CONCLUSION.</w:t>
      </w:r>
    </w:p>
    <w:p w:rsidR="001B0F2F" w:rsidRPr="001B0F2F" w:rsidRDefault="001B0F2F" w:rsidP="001B0F2F">
      <w:pPr>
        <w:pStyle w:val="ListParagraph"/>
        <w:spacing w:after="0" w:line="240" w:lineRule="auto"/>
        <w:ind w:left="567"/>
        <w:contextualSpacing w:val="0"/>
        <w:jc w:val="both"/>
        <w:rPr>
          <w:rFonts w:ascii="Arial" w:hAnsi="Arial" w:cs="Arial"/>
          <w:b/>
          <w:sz w:val="20"/>
          <w:szCs w:val="20"/>
        </w:rPr>
      </w:pPr>
      <w:r w:rsidRPr="001B0F2F">
        <w:rPr>
          <w:rFonts w:ascii="Arial" w:hAnsi="Arial" w:cs="Arial"/>
          <w:sz w:val="20"/>
          <w:szCs w:val="20"/>
          <w:shd w:val="clear" w:color="auto" w:fill="FFFFFF"/>
        </w:rPr>
        <w:t>The main conclusion of the study may be presented in a short Conclusions section, which may stand alone or form a subsection of a Discussion or Results and Discussion section.</w:t>
      </w:r>
    </w:p>
    <w:p w:rsidR="00FA1028" w:rsidRDefault="00FA1028" w:rsidP="00FA1028">
      <w:pPr>
        <w:pStyle w:val="ListParagraph"/>
        <w:numPr>
          <w:ilvl w:val="0"/>
          <w:numId w:val="1"/>
        </w:numPr>
        <w:spacing w:after="0" w:line="240" w:lineRule="auto"/>
        <w:ind w:left="567" w:hanging="567"/>
        <w:contextualSpacing w:val="0"/>
        <w:jc w:val="both"/>
        <w:rPr>
          <w:rFonts w:ascii="Arial" w:hAnsi="Arial" w:cs="Arial"/>
          <w:b/>
          <w:sz w:val="20"/>
          <w:szCs w:val="20"/>
        </w:rPr>
      </w:pPr>
      <w:r w:rsidRPr="001B0F2F">
        <w:rPr>
          <w:rFonts w:ascii="Arial" w:hAnsi="Arial" w:cs="Arial"/>
          <w:b/>
          <w:sz w:val="20"/>
          <w:szCs w:val="20"/>
        </w:rPr>
        <w:t>ACKNOWLEDGEMENT.</w:t>
      </w:r>
      <w:r w:rsidR="001B0F2F">
        <w:rPr>
          <w:rFonts w:ascii="Arial" w:hAnsi="Arial" w:cs="Arial"/>
          <w:b/>
          <w:sz w:val="20"/>
          <w:szCs w:val="20"/>
        </w:rPr>
        <w:t>(IF ANY).</w:t>
      </w:r>
    </w:p>
    <w:p w:rsidR="001B0F2F" w:rsidRPr="001B0F2F" w:rsidRDefault="001B0F2F" w:rsidP="001B0F2F">
      <w:pPr>
        <w:pStyle w:val="ListParagraph"/>
        <w:spacing w:after="0" w:line="240" w:lineRule="auto"/>
        <w:ind w:left="567"/>
        <w:contextualSpacing w:val="0"/>
        <w:jc w:val="both"/>
        <w:rPr>
          <w:rFonts w:ascii="Arial" w:hAnsi="Arial" w:cs="Arial"/>
          <w:b/>
          <w:sz w:val="20"/>
          <w:szCs w:val="20"/>
        </w:rPr>
      </w:pPr>
      <w:r w:rsidRPr="001B0F2F">
        <w:rPr>
          <w:rFonts w:ascii="Arial" w:hAnsi="Arial" w:cs="Arial"/>
          <w:sz w:val="20"/>
          <w:szCs w:val="20"/>
          <w:shd w:val="clear" w:color="auto" w:fill="FFFFFF"/>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FA1028" w:rsidRPr="00177898" w:rsidRDefault="00FA1028" w:rsidP="00FA1028">
      <w:pPr>
        <w:pStyle w:val="ListParagraph"/>
        <w:numPr>
          <w:ilvl w:val="0"/>
          <w:numId w:val="1"/>
        </w:numPr>
        <w:spacing w:after="0" w:line="240" w:lineRule="auto"/>
        <w:ind w:left="567" w:hanging="567"/>
        <w:contextualSpacing w:val="0"/>
        <w:jc w:val="both"/>
        <w:rPr>
          <w:rFonts w:ascii="Arial" w:hAnsi="Arial" w:cs="Arial"/>
          <w:b/>
          <w:sz w:val="20"/>
          <w:szCs w:val="20"/>
        </w:rPr>
      </w:pPr>
      <w:r w:rsidRPr="00177898">
        <w:rPr>
          <w:rFonts w:ascii="Arial" w:hAnsi="Arial" w:cs="Arial"/>
          <w:b/>
          <w:sz w:val="20"/>
          <w:szCs w:val="20"/>
        </w:rPr>
        <w:t>BIBLIOGRAPHY.</w:t>
      </w:r>
      <w:r w:rsidR="003D7057" w:rsidRPr="00177898">
        <w:rPr>
          <w:rFonts w:ascii="Arial" w:hAnsi="Arial" w:cs="Arial"/>
          <w:b/>
          <w:sz w:val="20"/>
          <w:szCs w:val="20"/>
        </w:rPr>
        <w:t xml:space="preserve"> </w:t>
      </w:r>
      <w:r w:rsidR="003D7057" w:rsidRPr="00177898">
        <w:rPr>
          <w:rFonts w:ascii="Arial" w:hAnsi="Arial" w:cs="Arial"/>
          <w:sz w:val="20"/>
          <w:szCs w:val="20"/>
        </w:rPr>
        <w:t>(Harvard Style)</w:t>
      </w:r>
    </w:p>
    <w:p w:rsidR="003D7057" w:rsidRPr="00177898" w:rsidRDefault="003D7057" w:rsidP="003D7057">
      <w:pPr>
        <w:pStyle w:val="Bibliography"/>
        <w:ind w:left="567"/>
        <w:rPr>
          <w:rFonts w:cs="Arial"/>
          <w:noProof/>
          <w:sz w:val="20"/>
          <w:szCs w:val="20"/>
          <w:lang w:val="id-ID"/>
        </w:rPr>
      </w:pPr>
      <w:r w:rsidRPr="00177898">
        <w:rPr>
          <w:rFonts w:cs="Arial"/>
          <w:noProof/>
          <w:sz w:val="20"/>
          <w:szCs w:val="20"/>
        </w:rPr>
        <w:t xml:space="preserve">Nejad, A.E., Niroomand, I. and Kuzgunkaya, O. (2014) 'Responsive contingency planning in supply risk management', </w:t>
      </w:r>
      <w:r w:rsidRPr="00177898">
        <w:rPr>
          <w:rFonts w:cs="Arial"/>
          <w:i/>
          <w:iCs/>
          <w:noProof/>
          <w:sz w:val="20"/>
          <w:szCs w:val="20"/>
        </w:rPr>
        <w:t>The International Journal of Management Science</w:t>
      </w:r>
      <w:r w:rsidRPr="00177898">
        <w:rPr>
          <w:rFonts w:cs="Arial"/>
          <w:noProof/>
          <w:sz w:val="20"/>
          <w:szCs w:val="20"/>
        </w:rPr>
        <w:t>, vol. 48, pp. 19-35.</w:t>
      </w:r>
    </w:p>
    <w:p w:rsidR="003D7057" w:rsidRPr="00177898" w:rsidRDefault="003D7057" w:rsidP="003D7057">
      <w:pPr>
        <w:pStyle w:val="Bibliography"/>
        <w:ind w:left="567"/>
        <w:rPr>
          <w:rFonts w:cs="Arial"/>
          <w:noProof/>
          <w:sz w:val="20"/>
          <w:szCs w:val="20"/>
        </w:rPr>
      </w:pPr>
      <w:r w:rsidRPr="00177898">
        <w:rPr>
          <w:rFonts w:cs="Arial"/>
          <w:noProof/>
          <w:sz w:val="20"/>
          <w:szCs w:val="20"/>
        </w:rPr>
        <w:lastRenderedPageBreak/>
        <w:t xml:space="preserve">Os, A.V., Berkel, F.V., Gilder, D.D., Dyck, C.V. and Groenewegen, P. (2015) 'Project risk as identity threat: explaining the development and consequences of risk discourse in an infrastructure project', </w:t>
      </w:r>
      <w:r w:rsidRPr="00177898">
        <w:rPr>
          <w:rFonts w:cs="Arial"/>
          <w:i/>
          <w:iCs/>
          <w:noProof/>
          <w:sz w:val="20"/>
          <w:szCs w:val="20"/>
        </w:rPr>
        <w:t>International Journal of Project Management</w:t>
      </w:r>
      <w:r w:rsidRPr="00177898">
        <w:rPr>
          <w:rFonts w:cs="Arial"/>
          <w:noProof/>
          <w:sz w:val="20"/>
          <w:szCs w:val="20"/>
        </w:rPr>
        <w:t>, vol. 33, pp. 877-888.</w:t>
      </w:r>
    </w:p>
    <w:p w:rsidR="003D7057" w:rsidRPr="00177898" w:rsidRDefault="003D7057" w:rsidP="003D7057">
      <w:pPr>
        <w:pStyle w:val="Bibliography"/>
        <w:ind w:left="567"/>
        <w:rPr>
          <w:rFonts w:cs="Arial"/>
          <w:noProof/>
          <w:sz w:val="20"/>
          <w:szCs w:val="20"/>
        </w:rPr>
      </w:pPr>
      <w:r w:rsidRPr="00177898">
        <w:rPr>
          <w:rFonts w:cs="Arial"/>
          <w:noProof/>
          <w:sz w:val="20"/>
          <w:szCs w:val="20"/>
        </w:rPr>
        <w:t xml:space="preserve">Vahdani, B. and Zandieh, M. (2010) 'Scheduling trucks in cross-docking systems: Robust meta-heuristics', </w:t>
      </w:r>
      <w:r w:rsidRPr="00177898">
        <w:rPr>
          <w:rFonts w:cs="Arial"/>
          <w:i/>
          <w:iCs/>
          <w:noProof/>
          <w:sz w:val="20"/>
          <w:szCs w:val="20"/>
        </w:rPr>
        <w:t>Computers &amp; Industrial Engineering</w:t>
      </w:r>
      <w:r w:rsidRPr="00177898">
        <w:rPr>
          <w:rFonts w:cs="Arial"/>
          <w:noProof/>
          <w:sz w:val="20"/>
          <w:szCs w:val="20"/>
        </w:rPr>
        <w:t>, vol. 58, pp. 12-24.</w:t>
      </w:r>
    </w:p>
    <w:p w:rsidR="003D7057" w:rsidRPr="00177898" w:rsidRDefault="003D7057" w:rsidP="003D7057">
      <w:pPr>
        <w:pStyle w:val="Bibliography"/>
        <w:ind w:left="567"/>
        <w:rPr>
          <w:rFonts w:cs="Arial"/>
          <w:noProof/>
          <w:sz w:val="20"/>
          <w:szCs w:val="20"/>
          <w:lang w:val="id-ID"/>
        </w:rPr>
      </w:pPr>
      <w:r w:rsidRPr="00177898">
        <w:rPr>
          <w:rFonts w:cs="Arial"/>
          <w:noProof/>
          <w:sz w:val="20"/>
          <w:szCs w:val="20"/>
        </w:rPr>
        <w:t xml:space="preserve">Yim, R., Castaneda, J., Doolen, T., Tumer, I. and Malak, R. (2015) 'A study of the impact of project classification on project risk indicators', </w:t>
      </w:r>
      <w:r w:rsidRPr="00177898">
        <w:rPr>
          <w:rFonts w:cs="Arial"/>
          <w:i/>
          <w:iCs/>
          <w:noProof/>
          <w:sz w:val="20"/>
          <w:szCs w:val="20"/>
        </w:rPr>
        <w:t>International Journal of Project Management</w:t>
      </w:r>
      <w:r w:rsidRPr="00177898">
        <w:rPr>
          <w:rFonts w:cs="Arial"/>
          <w:noProof/>
          <w:sz w:val="20"/>
          <w:szCs w:val="20"/>
        </w:rPr>
        <w:t>, vol. 33, pp. 863-876.</w:t>
      </w:r>
    </w:p>
    <w:p w:rsidR="00177898" w:rsidRPr="00177898" w:rsidRDefault="00177898" w:rsidP="003D7057">
      <w:pPr>
        <w:pStyle w:val="ListParagraph"/>
        <w:numPr>
          <w:ilvl w:val="0"/>
          <w:numId w:val="1"/>
        </w:numPr>
        <w:shd w:val="clear" w:color="auto" w:fill="FFFFFF"/>
        <w:spacing w:after="120" w:line="240" w:lineRule="auto"/>
        <w:ind w:left="567" w:hanging="567"/>
        <w:jc w:val="both"/>
        <w:textAlignment w:val="baseline"/>
        <w:rPr>
          <w:rFonts w:ascii="Arial" w:hAnsi="Arial" w:cs="Arial"/>
          <w:b/>
          <w:sz w:val="20"/>
          <w:szCs w:val="20"/>
        </w:rPr>
      </w:pPr>
      <w:r w:rsidRPr="00177898">
        <w:rPr>
          <w:rFonts w:ascii="Arial" w:hAnsi="Arial" w:cs="Arial"/>
          <w:b/>
          <w:sz w:val="20"/>
          <w:szCs w:val="20"/>
        </w:rPr>
        <w:t>SUPLEMENTARY DATA (IF ANY).</w:t>
      </w:r>
    </w:p>
    <w:p w:rsidR="00FA1028" w:rsidRPr="00177898" w:rsidRDefault="00FA1028" w:rsidP="003D7057">
      <w:pPr>
        <w:pStyle w:val="ListParagraph"/>
        <w:numPr>
          <w:ilvl w:val="0"/>
          <w:numId w:val="1"/>
        </w:numPr>
        <w:shd w:val="clear" w:color="auto" w:fill="FFFFFF"/>
        <w:spacing w:after="120" w:line="240" w:lineRule="auto"/>
        <w:ind w:left="567" w:hanging="567"/>
        <w:jc w:val="both"/>
        <w:textAlignment w:val="baseline"/>
        <w:rPr>
          <w:rFonts w:ascii="Arial" w:hAnsi="Arial" w:cs="Arial"/>
          <w:b/>
          <w:sz w:val="20"/>
          <w:szCs w:val="20"/>
        </w:rPr>
      </w:pPr>
      <w:r w:rsidRPr="00177898">
        <w:rPr>
          <w:rFonts w:ascii="Arial" w:hAnsi="Arial" w:cs="Arial"/>
          <w:b/>
          <w:sz w:val="20"/>
          <w:szCs w:val="20"/>
        </w:rPr>
        <w:t>ABOUT AUTHORS. (IF ANY).</w:t>
      </w:r>
    </w:p>
    <w:p w:rsidR="00C679F3" w:rsidRPr="00177898" w:rsidRDefault="00C679F3" w:rsidP="003C312D">
      <w:pPr>
        <w:shd w:val="clear" w:color="auto" w:fill="FFFFFF"/>
        <w:spacing w:after="120" w:line="240" w:lineRule="auto"/>
        <w:jc w:val="both"/>
        <w:textAlignment w:val="baseline"/>
        <w:rPr>
          <w:rFonts w:ascii="Arial" w:eastAsia="Times New Roman" w:hAnsi="Arial" w:cs="Arial"/>
          <w:b/>
          <w:bCs/>
          <w:color w:val="000000"/>
          <w:sz w:val="20"/>
          <w:szCs w:val="20"/>
          <w:lang w:eastAsia="id-ID"/>
        </w:rPr>
      </w:pPr>
      <w:r w:rsidRPr="00177898">
        <w:rPr>
          <w:rFonts w:ascii="Arial" w:eastAsia="Times New Roman" w:hAnsi="Arial" w:cs="Arial"/>
          <w:b/>
          <w:bCs/>
          <w:color w:val="000000"/>
          <w:sz w:val="20"/>
          <w:szCs w:val="20"/>
          <w:lang w:eastAsia="id-ID"/>
        </w:rPr>
        <w:t>Tables and Tables’ Captions:</w:t>
      </w:r>
    </w:p>
    <w:p w:rsidR="00C679F3" w:rsidRPr="00177898" w:rsidRDefault="00C679F3"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r w:rsidRPr="00177898">
        <w:rPr>
          <w:rFonts w:ascii="Arial" w:eastAsia="Times New Roman" w:hAnsi="Arial" w:cs="Arial"/>
          <w:color w:val="000000"/>
          <w:sz w:val="20"/>
          <w:szCs w:val="20"/>
          <w:lang w:eastAsia="id-ID"/>
        </w:rPr>
        <w:t>Tables should be typed double-spaced on a separate sheet and numbered consecutively with English numerals at the end of text. All tables should be keyed in to the text. A short descriptive caption should be given above each table and any footnotes and explanations underneath.</w:t>
      </w:r>
    </w:p>
    <w:p w:rsidR="00C679F3" w:rsidRPr="00177898" w:rsidRDefault="00177898"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r w:rsidRPr="00177898">
        <w:rPr>
          <w:rFonts w:ascii="Arial" w:eastAsia="Times New Roman" w:hAnsi="Arial" w:cs="Arial"/>
          <w:noProof/>
          <w:color w:val="000000"/>
          <w:sz w:val="20"/>
          <w:szCs w:val="20"/>
          <w:lang w:eastAsia="id-ID"/>
        </w:rPr>
        <w:pict>
          <v:group id="_x0000_s1026" style="position:absolute;left:0;text-align:left;margin-left:82.5pt;margin-top:.4pt;width:268.3pt;height:122.85pt;z-index:251658240" coordorigin="3680,12407" coordsize="5950,2796">
            <v:rect id="_x0000_s1027" style="position:absolute;left:3680;top:12774;width:5950;height:2429" stroked="f">
              <v:fill r:id="rId6" o:title="CR Cat" recolor="t" rotate="t" type="frame"/>
            </v:rect>
            <v:shapetype id="_x0000_t202" coordsize="21600,21600" o:spt="202" path="m,l,21600r21600,l21600,xe">
              <v:stroke joinstyle="miter"/>
              <v:path gradientshapeok="t" o:connecttype="rect"/>
            </v:shapetype>
            <v:shape id="_x0000_s1028" type="#_x0000_t202" style="position:absolute;left:3801;top:12407;width:5526;height:486" stroked="f">
              <v:fill opacity="0"/>
              <v:textbox style="mso-next-textbox:#_x0000_s1028">
                <w:txbxContent>
                  <w:p w:rsidR="00177898" w:rsidRPr="00177898" w:rsidRDefault="00177898" w:rsidP="00177898">
                    <w:pPr>
                      <w:spacing w:after="0" w:line="240" w:lineRule="auto"/>
                      <w:jc w:val="center"/>
                      <w:rPr>
                        <w:rFonts w:ascii="Arial" w:hAnsi="Arial" w:cs="Arial"/>
                        <w:sz w:val="20"/>
                        <w:szCs w:val="20"/>
                      </w:rPr>
                    </w:pPr>
                    <w:r w:rsidRPr="00177898">
                      <w:rPr>
                        <w:rFonts w:ascii="Arial" w:hAnsi="Arial" w:cs="Arial"/>
                        <w:b/>
                        <w:sz w:val="20"/>
                        <w:szCs w:val="20"/>
                      </w:rPr>
                      <w:t>Table. 1</w:t>
                    </w:r>
                    <w:r w:rsidRPr="00177898">
                      <w:rPr>
                        <w:rFonts w:ascii="Arial" w:hAnsi="Arial" w:cs="Arial"/>
                        <w:sz w:val="20"/>
                        <w:szCs w:val="20"/>
                      </w:rPr>
                      <w:t xml:space="preserve"> Value of Corrosion Rate</w:t>
                    </w:r>
                  </w:p>
                </w:txbxContent>
              </v:textbox>
            </v:shape>
          </v:group>
        </w:pict>
      </w:r>
    </w:p>
    <w:p w:rsidR="00C679F3" w:rsidRPr="00177898" w:rsidRDefault="00C679F3"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p>
    <w:p w:rsidR="00C679F3" w:rsidRPr="00177898" w:rsidRDefault="00C679F3"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p>
    <w:p w:rsidR="00C679F3" w:rsidRPr="00177898" w:rsidRDefault="00C679F3"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p>
    <w:p w:rsidR="00C679F3" w:rsidRPr="00177898" w:rsidRDefault="00C679F3"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p>
    <w:p w:rsidR="00C679F3" w:rsidRPr="00177898" w:rsidRDefault="00C679F3"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p>
    <w:p w:rsidR="00C679F3" w:rsidRPr="00177898" w:rsidRDefault="00C679F3"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p>
    <w:p w:rsidR="00177898" w:rsidRPr="00177898" w:rsidRDefault="00177898" w:rsidP="003C312D">
      <w:pPr>
        <w:shd w:val="clear" w:color="auto" w:fill="FFFFFF"/>
        <w:spacing w:after="120" w:line="240" w:lineRule="auto"/>
        <w:jc w:val="both"/>
        <w:textAlignment w:val="baseline"/>
        <w:rPr>
          <w:rFonts w:ascii="Arial" w:eastAsia="Times New Roman" w:hAnsi="Arial" w:cs="Arial"/>
          <w:b/>
          <w:bCs/>
          <w:color w:val="000000"/>
          <w:sz w:val="20"/>
          <w:szCs w:val="20"/>
          <w:lang w:eastAsia="id-ID"/>
        </w:rPr>
      </w:pPr>
    </w:p>
    <w:p w:rsidR="00C679F3" w:rsidRPr="00177898" w:rsidRDefault="00C679F3" w:rsidP="003C312D">
      <w:pPr>
        <w:shd w:val="clear" w:color="auto" w:fill="FFFFFF"/>
        <w:spacing w:after="120" w:line="240" w:lineRule="auto"/>
        <w:jc w:val="both"/>
        <w:textAlignment w:val="baseline"/>
        <w:rPr>
          <w:rFonts w:ascii="Arial" w:eastAsia="Times New Roman" w:hAnsi="Arial" w:cs="Arial"/>
          <w:b/>
          <w:bCs/>
          <w:color w:val="000000"/>
          <w:sz w:val="20"/>
          <w:szCs w:val="20"/>
          <w:lang w:eastAsia="id-ID"/>
        </w:rPr>
      </w:pPr>
      <w:r w:rsidRPr="00177898">
        <w:rPr>
          <w:rFonts w:ascii="Arial" w:eastAsia="Times New Roman" w:hAnsi="Arial" w:cs="Arial"/>
          <w:b/>
          <w:bCs/>
          <w:color w:val="000000"/>
          <w:sz w:val="20"/>
          <w:szCs w:val="20"/>
          <w:lang w:eastAsia="id-ID"/>
        </w:rPr>
        <w:t>Figures and Figures’s Legend:</w:t>
      </w:r>
    </w:p>
    <w:p w:rsidR="00C679F3" w:rsidRPr="00177898" w:rsidRDefault="00C679F3" w:rsidP="003C312D">
      <w:pPr>
        <w:shd w:val="clear" w:color="auto" w:fill="FFFFFF"/>
        <w:spacing w:after="120" w:line="240" w:lineRule="auto"/>
        <w:jc w:val="both"/>
        <w:textAlignment w:val="baseline"/>
        <w:rPr>
          <w:rFonts w:ascii="Arial" w:eastAsia="Times New Roman" w:hAnsi="Arial" w:cs="Arial"/>
          <w:color w:val="000000"/>
          <w:sz w:val="20"/>
          <w:szCs w:val="20"/>
          <w:lang w:eastAsia="id-ID"/>
        </w:rPr>
      </w:pPr>
      <w:r w:rsidRPr="00177898">
        <w:rPr>
          <w:rFonts w:ascii="Arial" w:eastAsia="Times New Roman" w:hAnsi="Arial" w:cs="Arial"/>
          <w:color w:val="000000"/>
          <w:sz w:val="20"/>
          <w:szCs w:val="20"/>
          <w:lang w:eastAsia="id-ID"/>
        </w:rPr>
        <w:t>Figures should be numbered and keyed into the text. All the illustrations (photos, diagrams, schematics) must be submitted within the text with suitable resolution. Color figures cannot be accepted. All figures should be bright and clear. Please note that dark colors against a dark background cannot be reproduced well. Each graph should be prepared in Microsoft Excel program and then embedded to the text.</w:t>
      </w:r>
    </w:p>
    <w:p w:rsidR="00C679F3" w:rsidRPr="00177898" w:rsidRDefault="00177898" w:rsidP="00C679F3">
      <w:pPr>
        <w:rPr>
          <w:sz w:val="20"/>
          <w:szCs w:val="20"/>
        </w:rPr>
      </w:pPr>
      <w:r w:rsidRPr="00177898">
        <w:rPr>
          <w:rFonts w:ascii="Arial" w:hAnsi="Arial" w:cs="Arial"/>
          <w:noProof/>
          <w:sz w:val="20"/>
          <w:szCs w:val="20"/>
          <w:lang w:eastAsia="id-ID"/>
        </w:rPr>
        <w:pict>
          <v:group id="_x0000_s1029" style="position:absolute;margin-left:102.9pt;margin-top:5.1pt;width:237.65pt;height:169.1pt;z-index:251659264" coordorigin="1694,9213" coordsize="4367,2379">
            <v:rect id="_x0000_s1030" style="position:absolute;left:1694;top:9213;width:4367;height:1958">
              <v:fill r:id="rId7" o:title="exp spec tesr" recolor="t" rotate="t" type="frame"/>
            </v:rect>
            <v:shape id="_x0000_s1031" type="#_x0000_t202" style="position:absolute;left:1694;top:11167;width:4367;height:425" stroked="f">
              <v:fill opacity="0"/>
              <v:textbox style="mso-next-textbox:#_x0000_s1031">
                <w:txbxContent>
                  <w:p w:rsidR="00177898" w:rsidRPr="00177898" w:rsidRDefault="00177898" w:rsidP="00177898">
                    <w:pPr>
                      <w:jc w:val="center"/>
                      <w:rPr>
                        <w:rFonts w:ascii="Arial" w:eastAsia="Calibri" w:hAnsi="Arial" w:cs="Arial"/>
                        <w:sz w:val="20"/>
                        <w:szCs w:val="20"/>
                      </w:rPr>
                    </w:pPr>
                    <w:r w:rsidRPr="00177898">
                      <w:rPr>
                        <w:rFonts w:ascii="Arial" w:eastAsia="Calibri" w:hAnsi="Arial" w:cs="Arial"/>
                        <w:b/>
                        <w:sz w:val="20"/>
                        <w:szCs w:val="20"/>
                      </w:rPr>
                      <w:t>Fig. 1</w:t>
                    </w:r>
                    <w:r w:rsidRPr="00177898">
                      <w:rPr>
                        <w:rFonts w:ascii="Arial" w:eastAsia="Calibri" w:hAnsi="Arial" w:cs="Arial"/>
                        <w:sz w:val="20"/>
                        <w:szCs w:val="20"/>
                      </w:rPr>
                      <w:t xml:space="preserve"> Result of Speciment Current.</w:t>
                    </w:r>
                  </w:p>
                </w:txbxContent>
              </v:textbox>
            </v:shape>
          </v:group>
        </w:pict>
      </w:r>
    </w:p>
    <w:p w:rsidR="00177898" w:rsidRDefault="00177898">
      <w:pPr>
        <w:rPr>
          <w:rFonts w:ascii="Arial" w:hAnsi="Arial" w:cs="Arial"/>
          <w:sz w:val="20"/>
          <w:szCs w:val="20"/>
        </w:rPr>
      </w:pPr>
    </w:p>
    <w:p w:rsidR="00177898" w:rsidRPr="00177898" w:rsidRDefault="00177898" w:rsidP="00177898">
      <w:pPr>
        <w:rPr>
          <w:rFonts w:ascii="Arial" w:hAnsi="Arial" w:cs="Arial"/>
          <w:sz w:val="20"/>
          <w:szCs w:val="20"/>
        </w:rPr>
      </w:pPr>
    </w:p>
    <w:p w:rsidR="00177898" w:rsidRPr="00177898" w:rsidRDefault="00177898" w:rsidP="00177898">
      <w:pPr>
        <w:rPr>
          <w:rFonts w:ascii="Arial" w:hAnsi="Arial" w:cs="Arial"/>
          <w:sz w:val="20"/>
          <w:szCs w:val="20"/>
        </w:rPr>
      </w:pPr>
    </w:p>
    <w:p w:rsidR="00177898" w:rsidRPr="00177898" w:rsidRDefault="00177898" w:rsidP="00177898">
      <w:pPr>
        <w:rPr>
          <w:rFonts w:ascii="Arial" w:hAnsi="Arial" w:cs="Arial"/>
          <w:sz w:val="20"/>
          <w:szCs w:val="20"/>
        </w:rPr>
      </w:pPr>
    </w:p>
    <w:p w:rsidR="00177898" w:rsidRPr="00177898" w:rsidRDefault="00177898" w:rsidP="00177898">
      <w:pPr>
        <w:rPr>
          <w:rFonts w:ascii="Arial" w:hAnsi="Arial" w:cs="Arial"/>
          <w:sz w:val="20"/>
          <w:szCs w:val="20"/>
        </w:rPr>
      </w:pPr>
    </w:p>
    <w:p w:rsidR="00177898" w:rsidRPr="00177898" w:rsidRDefault="00177898" w:rsidP="00177898">
      <w:pPr>
        <w:rPr>
          <w:rFonts w:ascii="Arial" w:hAnsi="Arial" w:cs="Arial"/>
          <w:sz w:val="20"/>
          <w:szCs w:val="20"/>
        </w:rPr>
      </w:pPr>
    </w:p>
    <w:p w:rsidR="00880577" w:rsidRDefault="00880577" w:rsidP="00177898">
      <w:pPr>
        <w:rPr>
          <w:rFonts w:ascii="Arial" w:hAnsi="Arial" w:cs="Arial"/>
          <w:b/>
          <w:sz w:val="20"/>
          <w:szCs w:val="20"/>
        </w:rPr>
      </w:pPr>
    </w:p>
    <w:p w:rsidR="001B0F2F" w:rsidRPr="001B0F2F" w:rsidRDefault="001B0F2F" w:rsidP="001B0F2F">
      <w:pPr>
        <w:pStyle w:val="Heading1"/>
        <w:spacing w:before="360" w:after="120"/>
        <w:jc w:val="left"/>
        <w:rPr>
          <w:rFonts w:ascii="Arial" w:hAnsi="Arial" w:cs="Arial"/>
          <w:b/>
        </w:rPr>
      </w:pPr>
      <w:r w:rsidRPr="001B0F2F">
        <w:rPr>
          <w:rFonts w:ascii="Arial" w:eastAsia="Dotum" w:hAnsi="Arial" w:cs="Arial"/>
          <w:b/>
        </w:rPr>
        <w:t>Units</w:t>
      </w:r>
    </w:p>
    <w:p w:rsidR="001B0F2F" w:rsidRPr="001B0F2F" w:rsidRDefault="001B0F2F" w:rsidP="001B0F2F">
      <w:pPr>
        <w:rPr>
          <w:rFonts w:ascii="Arial" w:hAnsi="Arial" w:cs="Arial"/>
          <w:b/>
          <w:sz w:val="20"/>
          <w:szCs w:val="20"/>
        </w:rPr>
      </w:pPr>
      <w:r w:rsidRPr="001B0F2F">
        <w:rPr>
          <w:rFonts w:ascii="Arial" w:hAnsi="Arial" w:cs="Arial"/>
          <w:sz w:val="20"/>
          <w:szCs w:val="20"/>
        </w:rPr>
        <w:t>It is strongly encouraged that the authors may use SI (International System of Units) units only</w:t>
      </w:r>
    </w:p>
    <w:p w:rsidR="00177898" w:rsidRDefault="00880577" w:rsidP="00177898">
      <w:pPr>
        <w:rPr>
          <w:rFonts w:ascii="Arial" w:hAnsi="Arial" w:cs="Arial"/>
          <w:b/>
          <w:sz w:val="20"/>
          <w:szCs w:val="20"/>
        </w:rPr>
      </w:pPr>
      <w:r w:rsidRPr="00880577">
        <w:rPr>
          <w:rFonts w:ascii="Arial" w:hAnsi="Arial" w:cs="Arial"/>
          <w:b/>
          <w:sz w:val="20"/>
          <w:szCs w:val="20"/>
        </w:rPr>
        <w:t xml:space="preserve">Formula or Equation : </w:t>
      </w:r>
    </w:p>
    <w:p w:rsidR="00880577" w:rsidRDefault="00880577" w:rsidP="00D80266">
      <w:pPr>
        <w:tabs>
          <w:tab w:val="center" w:pos="2268"/>
          <w:tab w:val="right" w:pos="4535"/>
        </w:tabs>
        <w:jc w:val="center"/>
        <w:rPr>
          <w:rFonts w:ascii="Arial" w:hAnsi="Arial" w:cs="Arial"/>
        </w:rPr>
      </w:pPr>
      <w:r>
        <w:rPr>
          <w:rFonts w:ascii="Arial" w:eastAsia="Times New Roman" w:hAnsi="Arial" w:cs="Arial"/>
          <w:position w:val="-28"/>
          <w:sz w:val="20"/>
          <w:szCs w:val="20"/>
          <w:lang w:val="en-US"/>
        </w:rPr>
        <w:object w:dxaOrig="27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45pt;height:34.35pt" o:ole="">
            <v:imagedata r:id="rId8" o:title=""/>
          </v:shape>
          <o:OLEObject Type="Embed" ProgID="Equation.DSMT4" ShapeID="_x0000_i1025" DrawAspect="Content" ObjectID="_1569563244" r:id="rId9"/>
        </w:object>
      </w:r>
      <w:r>
        <w:rPr>
          <w:rFonts w:ascii="Arial" w:hAnsi="Arial" w:cs="Arial"/>
        </w:rPr>
        <w:tab/>
      </w:r>
      <w:r w:rsidRPr="00880577">
        <w:rPr>
          <w:rFonts w:ascii="Arial" w:hAnsi="Arial" w:cs="Arial"/>
          <w:sz w:val="20"/>
          <w:szCs w:val="20"/>
        </w:rPr>
        <w:t>(1)</w:t>
      </w:r>
    </w:p>
    <w:p w:rsidR="00C679F3" w:rsidRPr="00177898" w:rsidRDefault="00177898" w:rsidP="00177898">
      <w:pPr>
        <w:jc w:val="center"/>
        <w:rPr>
          <w:rFonts w:ascii="Arial" w:hAnsi="Arial" w:cs="Arial"/>
          <w:sz w:val="24"/>
          <w:szCs w:val="24"/>
        </w:rPr>
      </w:pPr>
      <w:r w:rsidRPr="00177898">
        <w:rPr>
          <w:rFonts w:ascii="Arial" w:hAnsi="Arial" w:cs="Arial"/>
          <w:b/>
          <w:sz w:val="24"/>
          <w:szCs w:val="24"/>
        </w:rPr>
        <w:t>“The paper length alt least 10-15 pages (about 4,000 to 8,000 words)”</w:t>
      </w:r>
    </w:p>
    <w:p w:rsidR="00177898" w:rsidRDefault="00177898">
      <w:pPr>
        <w:jc w:val="center"/>
        <w:rPr>
          <w:rFonts w:ascii="Arial" w:hAnsi="Arial" w:cs="Arial"/>
          <w:sz w:val="20"/>
          <w:szCs w:val="20"/>
        </w:rPr>
      </w:pPr>
    </w:p>
    <w:p w:rsidR="00B71251" w:rsidRPr="00B71251" w:rsidRDefault="00B71251" w:rsidP="00B71251">
      <w:pPr>
        <w:spacing w:after="120" w:line="240" w:lineRule="auto"/>
        <w:contextualSpacing/>
        <w:jc w:val="both"/>
        <w:rPr>
          <w:rStyle w:val="Strong"/>
          <w:rFonts w:ascii="Arial" w:hAnsi="Arial" w:cs="Arial"/>
          <w:sz w:val="20"/>
          <w:szCs w:val="20"/>
          <w:shd w:val="clear" w:color="auto" w:fill="FFFFFF"/>
        </w:rPr>
      </w:pPr>
      <w:r w:rsidRPr="00B71251">
        <w:rPr>
          <w:rStyle w:val="Strong"/>
          <w:rFonts w:ascii="Arial" w:hAnsi="Arial" w:cs="Arial"/>
          <w:sz w:val="20"/>
          <w:szCs w:val="20"/>
          <w:shd w:val="clear" w:color="auto" w:fill="FFFFFF"/>
        </w:rPr>
        <w:t>File Format.</w:t>
      </w:r>
    </w:p>
    <w:p w:rsidR="00B71251" w:rsidRDefault="00B71251" w:rsidP="00B71251">
      <w:pPr>
        <w:spacing w:after="120" w:line="240" w:lineRule="auto"/>
        <w:contextualSpacing/>
        <w:jc w:val="both"/>
        <w:rPr>
          <w:rFonts w:ascii="Arial" w:hAnsi="Arial" w:cs="Arial"/>
          <w:sz w:val="20"/>
          <w:szCs w:val="20"/>
          <w:shd w:val="clear" w:color="auto" w:fill="FFFFFF"/>
        </w:rPr>
      </w:pPr>
      <w:r w:rsidRPr="00B71251">
        <w:rPr>
          <w:rFonts w:ascii="Arial" w:hAnsi="Arial" w:cs="Arial"/>
          <w:sz w:val="20"/>
          <w:szCs w:val="20"/>
        </w:rPr>
        <w:br/>
      </w:r>
      <w:r w:rsidRPr="00B71251">
        <w:rPr>
          <w:rFonts w:ascii="Arial" w:hAnsi="Arial" w:cs="Arial"/>
          <w:sz w:val="20"/>
          <w:szCs w:val="20"/>
          <w:shd w:val="clear" w:color="auto" w:fill="FFFFFF"/>
        </w:rPr>
        <w:t>Please send your paper as MS Word  for Windows™ document. In order to assure a smooth and fast reviewing process and in order to avoid discrepancies in the printouts, we use the PDF-Format for data exchange. Your paper can be published in higher quality if you follow the guidelines below:</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page size of 210 mm x 297 mm (A4 size).</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resolution 2400 dpi (for PDF-file).</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 xml:space="preserve">top margin   </w:t>
      </w:r>
      <w:r>
        <w:rPr>
          <w:rFonts w:ascii="Arial" w:hAnsi="Arial" w:cs="Arial"/>
          <w:sz w:val="20"/>
          <w:szCs w:val="20"/>
          <w:shd w:val="clear" w:color="auto" w:fill="FFFFFF"/>
        </w:rPr>
        <w:tab/>
      </w:r>
      <w:r>
        <w:rPr>
          <w:rFonts w:ascii="Arial" w:hAnsi="Arial" w:cs="Arial"/>
          <w:sz w:val="20"/>
          <w:szCs w:val="20"/>
          <w:shd w:val="clear" w:color="auto" w:fill="FFFFFF"/>
        </w:rPr>
        <w:tab/>
      </w:r>
      <w:r w:rsidRPr="00B71251">
        <w:rPr>
          <w:rFonts w:ascii="Arial" w:hAnsi="Arial" w:cs="Arial"/>
          <w:sz w:val="20"/>
          <w:szCs w:val="20"/>
          <w:shd w:val="clear" w:color="auto" w:fill="FFFFFF"/>
        </w:rPr>
        <w:t> : 30 mm.</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 xml:space="preserve">bottom margin   </w:t>
      </w:r>
      <w:r>
        <w:rPr>
          <w:rFonts w:ascii="Arial" w:hAnsi="Arial" w:cs="Arial"/>
          <w:sz w:val="20"/>
          <w:szCs w:val="20"/>
          <w:shd w:val="clear" w:color="auto" w:fill="FFFFFF"/>
        </w:rPr>
        <w:tab/>
      </w:r>
      <w:r w:rsidRPr="00B71251">
        <w:rPr>
          <w:rFonts w:ascii="Arial" w:hAnsi="Arial" w:cs="Arial"/>
          <w:sz w:val="20"/>
          <w:szCs w:val="20"/>
          <w:shd w:val="clear" w:color="auto" w:fill="FFFFFF"/>
        </w:rPr>
        <w:t> : 30 mm.</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 xml:space="preserve">left margin   </w:t>
      </w:r>
      <w:r>
        <w:rPr>
          <w:rFonts w:ascii="Arial" w:hAnsi="Arial" w:cs="Arial"/>
          <w:sz w:val="20"/>
          <w:szCs w:val="20"/>
          <w:shd w:val="clear" w:color="auto" w:fill="FFFFFF"/>
        </w:rPr>
        <w:tab/>
      </w:r>
      <w:r>
        <w:rPr>
          <w:rFonts w:ascii="Arial" w:hAnsi="Arial" w:cs="Arial"/>
          <w:sz w:val="20"/>
          <w:szCs w:val="20"/>
          <w:shd w:val="clear" w:color="auto" w:fill="FFFFFF"/>
        </w:rPr>
        <w:tab/>
      </w:r>
      <w:r w:rsidRPr="00B71251">
        <w:rPr>
          <w:rFonts w:ascii="Arial" w:hAnsi="Arial" w:cs="Arial"/>
          <w:sz w:val="20"/>
          <w:szCs w:val="20"/>
          <w:shd w:val="clear" w:color="auto" w:fill="FFFFFF"/>
        </w:rPr>
        <w:t> : 30 mm.</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 xml:space="preserve">right margin   </w:t>
      </w:r>
      <w:r>
        <w:rPr>
          <w:rFonts w:ascii="Arial" w:hAnsi="Arial" w:cs="Arial"/>
          <w:sz w:val="20"/>
          <w:szCs w:val="20"/>
          <w:shd w:val="clear" w:color="auto" w:fill="FFFFFF"/>
        </w:rPr>
        <w:tab/>
      </w:r>
      <w:r>
        <w:rPr>
          <w:rFonts w:ascii="Arial" w:hAnsi="Arial" w:cs="Arial"/>
          <w:sz w:val="20"/>
          <w:szCs w:val="20"/>
          <w:shd w:val="clear" w:color="auto" w:fill="FFFFFF"/>
        </w:rPr>
        <w:tab/>
      </w:r>
      <w:r w:rsidRPr="00B71251">
        <w:rPr>
          <w:rFonts w:ascii="Arial" w:hAnsi="Arial" w:cs="Arial"/>
          <w:sz w:val="20"/>
          <w:szCs w:val="20"/>
          <w:shd w:val="clear" w:color="auto" w:fill="FFFFFF"/>
        </w:rPr>
        <w:t> : 30 mm.</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 xml:space="preserve">line spacing   </w:t>
      </w:r>
      <w:r>
        <w:rPr>
          <w:rFonts w:ascii="Arial" w:hAnsi="Arial" w:cs="Arial"/>
          <w:sz w:val="20"/>
          <w:szCs w:val="20"/>
          <w:shd w:val="clear" w:color="auto" w:fill="FFFFFF"/>
        </w:rPr>
        <w:tab/>
      </w:r>
      <w:r>
        <w:rPr>
          <w:rFonts w:ascii="Arial" w:hAnsi="Arial" w:cs="Arial"/>
          <w:sz w:val="20"/>
          <w:szCs w:val="20"/>
          <w:shd w:val="clear" w:color="auto" w:fill="FFFFFF"/>
        </w:rPr>
        <w:tab/>
      </w:r>
      <w:r w:rsidRPr="00B71251">
        <w:rPr>
          <w:rFonts w:ascii="Arial" w:hAnsi="Arial" w:cs="Arial"/>
          <w:sz w:val="20"/>
          <w:szCs w:val="20"/>
          <w:shd w:val="clear" w:color="auto" w:fill="FFFFFF"/>
        </w:rPr>
        <w:t> : single.</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font    </w:t>
      </w:r>
      <w:r>
        <w:rPr>
          <w:rFonts w:ascii="Arial" w:hAnsi="Arial" w:cs="Arial"/>
          <w:sz w:val="20"/>
          <w:szCs w:val="20"/>
          <w:shd w:val="clear" w:color="auto" w:fill="FFFFFF"/>
        </w:rPr>
        <w:tab/>
      </w:r>
      <w:r w:rsidRPr="00B71251">
        <w:rPr>
          <w:rFonts w:ascii="Arial" w:hAnsi="Arial" w:cs="Arial"/>
          <w:sz w:val="20"/>
          <w:szCs w:val="20"/>
          <w:shd w:val="clear" w:color="auto" w:fill="FFFFFF"/>
        </w:rPr>
        <w:t>  </w:t>
      </w:r>
      <w:r>
        <w:rPr>
          <w:rFonts w:ascii="Arial" w:hAnsi="Arial" w:cs="Arial"/>
          <w:sz w:val="20"/>
          <w:szCs w:val="20"/>
          <w:shd w:val="clear" w:color="auto" w:fill="FFFFFF"/>
        </w:rPr>
        <w:tab/>
      </w:r>
      <w:r>
        <w:rPr>
          <w:rFonts w:ascii="Arial" w:hAnsi="Arial" w:cs="Arial"/>
          <w:sz w:val="20"/>
          <w:szCs w:val="20"/>
          <w:shd w:val="clear" w:color="auto" w:fill="FFFFFF"/>
        </w:rPr>
        <w:tab/>
      </w:r>
      <w:r w:rsidRPr="00B71251">
        <w:rPr>
          <w:rFonts w:ascii="Arial" w:hAnsi="Arial" w:cs="Arial"/>
          <w:sz w:val="20"/>
          <w:szCs w:val="20"/>
          <w:shd w:val="clear" w:color="auto" w:fill="FFFFFF"/>
        </w:rPr>
        <w:t xml:space="preserve">  : Arial 10 pt.</w:t>
      </w:r>
    </w:p>
    <w:p w:rsid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The text/manuscript should be justified and give line number.</w:t>
      </w:r>
    </w:p>
    <w:p w:rsidR="00B71251" w:rsidRPr="00B71251" w:rsidRDefault="00B71251" w:rsidP="00B71251">
      <w:pPr>
        <w:pStyle w:val="ListParagraph"/>
        <w:numPr>
          <w:ilvl w:val="0"/>
          <w:numId w:val="2"/>
        </w:numPr>
        <w:spacing w:after="120" w:line="240" w:lineRule="auto"/>
        <w:jc w:val="both"/>
        <w:rPr>
          <w:rFonts w:ascii="Arial" w:hAnsi="Arial" w:cs="Arial"/>
          <w:sz w:val="20"/>
          <w:szCs w:val="20"/>
          <w:shd w:val="clear" w:color="auto" w:fill="FFFFFF"/>
        </w:rPr>
      </w:pPr>
      <w:r w:rsidRPr="00B71251">
        <w:rPr>
          <w:rFonts w:ascii="Arial" w:hAnsi="Arial" w:cs="Arial"/>
          <w:sz w:val="20"/>
          <w:szCs w:val="20"/>
          <w:shd w:val="clear" w:color="auto" w:fill="FFFFFF"/>
        </w:rPr>
        <w:t>Submission of all types of manuscripts to conference  should be written in  English language and prepared in accordance with the guidelines of the conference.</w:t>
      </w:r>
      <w:r w:rsidRPr="00B71251">
        <w:rPr>
          <w:rFonts w:ascii="Arial" w:hAnsi="Arial" w:cs="Arial"/>
          <w:sz w:val="20"/>
          <w:szCs w:val="20"/>
        </w:rPr>
        <w:br/>
      </w:r>
      <w:r w:rsidRPr="00B71251">
        <w:rPr>
          <w:rFonts w:ascii="Arial" w:hAnsi="Arial" w:cs="Arial"/>
          <w:sz w:val="20"/>
          <w:szCs w:val="20"/>
          <w:shd w:val="clear" w:color="auto" w:fill="FFFFFF"/>
        </w:rPr>
        <w:t>Please leave the header empty.</w:t>
      </w:r>
    </w:p>
    <w:p w:rsidR="00B71251" w:rsidRDefault="00B71251" w:rsidP="00B71251">
      <w:pPr>
        <w:spacing w:after="120" w:line="240" w:lineRule="auto"/>
        <w:contextualSpacing/>
        <w:jc w:val="both"/>
        <w:rPr>
          <w:rFonts w:ascii="Arial" w:hAnsi="Arial" w:cs="Arial"/>
          <w:sz w:val="20"/>
          <w:szCs w:val="20"/>
          <w:shd w:val="clear" w:color="auto" w:fill="FFFFFF"/>
        </w:rPr>
      </w:pPr>
    </w:p>
    <w:p w:rsidR="00B71251" w:rsidRPr="00B71251" w:rsidRDefault="00B71251" w:rsidP="00B71251">
      <w:pPr>
        <w:spacing w:after="120" w:line="240" w:lineRule="auto"/>
        <w:contextualSpacing/>
        <w:jc w:val="both"/>
        <w:rPr>
          <w:rFonts w:ascii="Arial" w:hAnsi="Arial" w:cs="Arial"/>
          <w:sz w:val="20"/>
          <w:szCs w:val="20"/>
        </w:rPr>
      </w:pPr>
    </w:p>
    <w:sectPr w:rsidR="00B71251" w:rsidRPr="00B71251" w:rsidSect="003C312D">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440B9C8"/>
    <w:lvl w:ilvl="0">
      <w:start w:val="1"/>
      <w:numFmt w:val="upperRoman"/>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FC936D8"/>
    <w:multiLevelType w:val="multilevel"/>
    <w:tmpl w:val="6428F1BC"/>
    <w:lvl w:ilvl="0">
      <w:start w:val="1"/>
      <w:numFmt w:val="decimal"/>
      <w:lvlText w:val="%1."/>
      <w:lvlJc w:val="left"/>
      <w:pPr>
        <w:ind w:left="720" w:hanging="360"/>
      </w:pPr>
      <w:rPr>
        <w:rFonts w:hint="default"/>
      </w:rPr>
    </w:lvl>
    <w:lvl w:ilvl="1">
      <w:start w:val="5"/>
      <w:numFmt w:val="none"/>
      <w:isLgl/>
      <w:lvlText w:val="4.1"/>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FB835D9"/>
    <w:multiLevelType w:val="hybridMultilevel"/>
    <w:tmpl w:val="153870B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A1028"/>
    <w:rsid w:val="00177898"/>
    <w:rsid w:val="001B0F2F"/>
    <w:rsid w:val="003C312D"/>
    <w:rsid w:val="003D7057"/>
    <w:rsid w:val="00612D5F"/>
    <w:rsid w:val="0070114E"/>
    <w:rsid w:val="00880577"/>
    <w:rsid w:val="008B0571"/>
    <w:rsid w:val="008D3C9E"/>
    <w:rsid w:val="00B71251"/>
    <w:rsid w:val="00C679F3"/>
    <w:rsid w:val="00CC1CDC"/>
    <w:rsid w:val="00D07A4C"/>
    <w:rsid w:val="00D44BDA"/>
    <w:rsid w:val="00D80266"/>
    <w:rsid w:val="00DE259C"/>
    <w:rsid w:val="00E230ED"/>
    <w:rsid w:val="00FA10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8"/>
    <w:pPr>
      <w:spacing w:after="200" w:line="276" w:lineRule="auto"/>
      <w:jc w:val="left"/>
    </w:pPr>
  </w:style>
  <w:style w:type="paragraph" w:styleId="Heading1">
    <w:name w:val="heading 1"/>
    <w:basedOn w:val="Normal"/>
    <w:next w:val="Normal"/>
    <w:link w:val="Heading1Char"/>
    <w:qFormat/>
    <w:rsid w:val="001B0F2F"/>
    <w:pPr>
      <w:keepNext/>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44BDA"/>
    <w:pPr>
      <w:spacing w:after="0"/>
      <w:jc w:val="both"/>
    </w:pPr>
    <w:rPr>
      <w:rFonts w:ascii="Arial" w:eastAsia="Times New Roman" w:hAnsi="Arial" w:cs="Times New Roman"/>
      <w:color w:val="000000" w:themeColor="text1"/>
      <w:sz w:val="24"/>
      <w:szCs w:val="24"/>
      <w:lang w:val="en-US"/>
    </w:rPr>
  </w:style>
  <w:style w:type="character" w:styleId="FootnoteReference">
    <w:name w:val="footnote reference"/>
    <w:uiPriority w:val="99"/>
    <w:unhideWhenUsed/>
    <w:rsid w:val="00D44BDA"/>
    <w:rPr>
      <w:vertAlign w:val="superscript"/>
    </w:rPr>
  </w:style>
  <w:style w:type="paragraph" w:styleId="ListParagraph">
    <w:name w:val="List Paragraph"/>
    <w:basedOn w:val="Normal"/>
    <w:uiPriority w:val="34"/>
    <w:qFormat/>
    <w:rsid w:val="00FA1028"/>
    <w:pPr>
      <w:ind w:left="720"/>
      <w:contextualSpacing/>
    </w:pPr>
  </w:style>
  <w:style w:type="paragraph" w:styleId="BalloonText">
    <w:name w:val="Balloon Text"/>
    <w:basedOn w:val="Normal"/>
    <w:link w:val="BalloonTextChar"/>
    <w:uiPriority w:val="99"/>
    <w:semiHidden/>
    <w:unhideWhenUsed/>
    <w:rsid w:val="00D0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4C"/>
    <w:rPr>
      <w:rFonts w:ascii="Tahoma" w:hAnsi="Tahoma" w:cs="Tahoma"/>
      <w:sz w:val="16"/>
      <w:szCs w:val="16"/>
    </w:rPr>
  </w:style>
  <w:style w:type="character" w:styleId="Hyperlink">
    <w:name w:val="Hyperlink"/>
    <w:basedOn w:val="DefaultParagraphFont"/>
    <w:uiPriority w:val="99"/>
    <w:semiHidden/>
    <w:unhideWhenUsed/>
    <w:rsid w:val="00D07A4C"/>
    <w:rPr>
      <w:color w:val="0000FF"/>
      <w:u w:val="single"/>
    </w:rPr>
  </w:style>
  <w:style w:type="character" w:styleId="Strong">
    <w:name w:val="Strong"/>
    <w:basedOn w:val="DefaultParagraphFont"/>
    <w:uiPriority w:val="22"/>
    <w:qFormat/>
    <w:rsid w:val="00B71251"/>
    <w:rPr>
      <w:b/>
      <w:bCs/>
    </w:rPr>
  </w:style>
  <w:style w:type="character" w:customStyle="1" w:styleId="Heading1Char">
    <w:name w:val="Heading 1 Char"/>
    <w:basedOn w:val="DefaultParagraphFont"/>
    <w:link w:val="Heading1"/>
    <w:rsid w:val="001B0F2F"/>
    <w:rPr>
      <w:rFonts w:ascii="Times New Roman" w:eastAsia="Times New Roman" w:hAnsi="Times New Roman" w:cs="Times New Roman"/>
      <w:smallCaps/>
      <w:kern w:val="28"/>
      <w:sz w:val="20"/>
      <w:szCs w:val="20"/>
      <w:lang w:val="en-US"/>
    </w:rPr>
  </w:style>
</w:styles>
</file>

<file path=word/webSettings.xml><?xml version="1.0" encoding="utf-8"?>
<w:webSettings xmlns:r="http://schemas.openxmlformats.org/officeDocument/2006/relationships" xmlns:w="http://schemas.openxmlformats.org/wordprocessingml/2006/main">
  <w:divs>
    <w:div w:id="545683104">
      <w:bodyDiv w:val="1"/>
      <w:marLeft w:val="0"/>
      <w:marRight w:val="0"/>
      <w:marTop w:val="0"/>
      <w:marBottom w:val="0"/>
      <w:divBdr>
        <w:top w:val="none" w:sz="0" w:space="0" w:color="auto"/>
        <w:left w:val="none" w:sz="0" w:space="0" w:color="auto"/>
        <w:bottom w:val="none" w:sz="0" w:space="0" w:color="auto"/>
        <w:right w:val="none" w:sz="0" w:space="0" w:color="auto"/>
      </w:divBdr>
    </w:div>
    <w:div w:id="654573902">
      <w:bodyDiv w:val="1"/>
      <w:marLeft w:val="0"/>
      <w:marRight w:val="0"/>
      <w:marTop w:val="0"/>
      <w:marBottom w:val="0"/>
      <w:divBdr>
        <w:top w:val="none" w:sz="0" w:space="0" w:color="auto"/>
        <w:left w:val="none" w:sz="0" w:space="0" w:color="auto"/>
        <w:bottom w:val="none" w:sz="0" w:space="0" w:color="auto"/>
        <w:right w:val="none" w:sz="0" w:space="0" w:color="auto"/>
      </w:divBdr>
    </w:div>
    <w:div w:id="690567422">
      <w:bodyDiv w:val="1"/>
      <w:marLeft w:val="0"/>
      <w:marRight w:val="0"/>
      <w:marTop w:val="0"/>
      <w:marBottom w:val="0"/>
      <w:divBdr>
        <w:top w:val="none" w:sz="0" w:space="0" w:color="auto"/>
        <w:left w:val="none" w:sz="0" w:space="0" w:color="auto"/>
        <w:bottom w:val="none" w:sz="0" w:space="0" w:color="auto"/>
        <w:right w:val="none" w:sz="0" w:space="0" w:color="auto"/>
      </w:divBdr>
    </w:div>
    <w:div w:id="820460697">
      <w:bodyDiv w:val="1"/>
      <w:marLeft w:val="0"/>
      <w:marRight w:val="0"/>
      <w:marTop w:val="0"/>
      <w:marBottom w:val="0"/>
      <w:divBdr>
        <w:top w:val="none" w:sz="0" w:space="0" w:color="auto"/>
        <w:left w:val="none" w:sz="0" w:space="0" w:color="auto"/>
        <w:bottom w:val="none" w:sz="0" w:space="0" w:color="auto"/>
        <w:right w:val="none" w:sz="0" w:space="0" w:color="auto"/>
      </w:divBdr>
    </w:div>
    <w:div w:id="1397169517">
      <w:bodyDiv w:val="1"/>
      <w:marLeft w:val="0"/>
      <w:marRight w:val="0"/>
      <w:marTop w:val="0"/>
      <w:marBottom w:val="0"/>
      <w:divBdr>
        <w:top w:val="none" w:sz="0" w:space="0" w:color="auto"/>
        <w:left w:val="none" w:sz="0" w:space="0" w:color="auto"/>
        <w:bottom w:val="none" w:sz="0" w:space="0" w:color="auto"/>
        <w:right w:val="none" w:sz="0" w:space="0" w:color="auto"/>
      </w:divBdr>
    </w:div>
    <w:div w:id="1538465281">
      <w:bodyDiv w:val="1"/>
      <w:marLeft w:val="0"/>
      <w:marRight w:val="0"/>
      <w:marTop w:val="0"/>
      <w:marBottom w:val="0"/>
      <w:divBdr>
        <w:top w:val="none" w:sz="0" w:space="0" w:color="auto"/>
        <w:left w:val="none" w:sz="0" w:space="0" w:color="auto"/>
        <w:bottom w:val="none" w:sz="0" w:space="0" w:color="auto"/>
        <w:right w:val="none" w:sz="0" w:space="0" w:color="auto"/>
      </w:divBdr>
    </w:div>
    <w:div w:id="1778912155">
      <w:bodyDiv w:val="1"/>
      <w:marLeft w:val="0"/>
      <w:marRight w:val="0"/>
      <w:marTop w:val="0"/>
      <w:marBottom w:val="0"/>
      <w:divBdr>
        <w:top w:val="none" w:sz="0" w:space="0" w:color="auto"/>
        <w:left w:val="none" w:sz="0" w:space="0" w:color="auto"/>
        <w:bottom w:val="none" w:sz="0" w:space="0" w:color="auto"/>
        <w:right w:val="none" w:sz="0" w:space="0" w:color="auto"/>
      </w:divBdr>
    </w:div>
    <w:div w:id="1829437935">
      <w:bodyDiv w:val="1"/>
      <w:marLeft w:val="0"/>
      <w:marRight w:val="0"/>
      <w:marTop w:val="0"/>
      <w:marBottom w:val="0"/>
      <w:divBdr>
        <w:top w:val="none" w:sz="0" w:space="0" w:color="auto"/>
        <w:left w:val="none" w:sz="0" w:space="0" w:color="auto"/>
        <w:bottom w:val="none" w:sz="0" w:space="0" w:color="auto"/>
        <w:right w:val="none" w:sz="0" w:space="0" w:color="auto"/>
      </w:divBdr>
    </w:div>
    <w:div w:id="1846239467">
      <w:bodyDiv w:val="1"/>
      <w:marLeft w:val="0"/>
      <w:marRight w:val="0"/>
      <w:marTop w:val="0"/>
      <w:marBottom w:val="0"/>
      <w:divBdr>
        <w:top w:val="none" w:sz="0" w:space="0" w:color="auto"/>
        <w:left w:val="none" w:sz="0" w:space="0" w:color="auto"/>
        <w:bottom w:val="none" w:sz="0" w:space="0" w:color="auto"/>
        <w:right w:val="none" w:sz="0" w:space="0" w:color="auto"/>
      </w:divBdr>
    </w:div>
    <w:div w:id="1868441660">
      <w:bodyDiv w:val="1"/>
      <w:marLeft w:val="0"/>
      <w:marRight w:val="0"/>
      <w:marTop w:val="0"/>
      <w:marBottom w:val="0"/>
      <w:divBdr>
        <w:top w:val="none" w:sz="0" w:space="0" w:color="auto"/>
        <w:left w:val="none" w:sz="0" w:space="0" w:color="auto"/>
        <w:bottom w:val="none" w:sz="0" w:space="0" w:color="auto"/>
        <w:right w:val="none" w:sz="0" w:space="0" w:color="auto"/>
      </w:divBdr>
    </w:div>
    <w:div w:id="19628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3771627-542D-4D05-B3F6-B9626588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8</cp:revision>
  <dcterms:created xsi:type="dcterms:W3CDTF">2017-10-15T01:03:00Z</dcterms:created>
  <dcterms:modified xsi:type="dcterms:W3CDTF">2017-10-15T02:01:00Z</dcterms:modified>
</cp:coreProperties>
</file>